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BAB" w:rsidRDefault="00A96BAB"/>
    <w:tbl>
      <w:tblPr>
        <w:tblW w:w="10324" w:type="dxa"/>
        <w:tblInd w:w="-5" w:type="dxa"/>
        <w:tblLayout w:type="fixed"/>
        <w:tblLook w:val="0000"/>
      </w:tblPr>
      <w:tblGrid>
        <w:gridCol w:w="4056"/>
        <w:gridCol w:w="3282"/>
        <w:gridCol w:w="2986"/>
      </w:tblGrid>
      <w:tr w:rsidR="004D6AA5" w:rsidTr="005F6574"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6AA5" w:rsidRPr="004D6AA5" w:rsidRDefault="004D6AA5" w:rsidP="005F65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6AA5">
              <w:rPr>
                <w:rFonts w:ascii="Times New Roman" w:hAnsi="Times New Roman"/>
                <w:b/>
                <w:sz w:val="24"/>
                <w:szCs w:val="24"/>
              </w:rPr>
              <w:t>Académie de la Martinique</w:t>
            </w:r>
          </w:p>
        </w:tc>
        <w:tc>
          <w:tcPr>
            <w:tcW w:w="6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AA5" w:rsidRDefault="004D6AA5" w:rsidP="005F6574">
            <w:pPr>
              <w:snapToGri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88249B">
              <w:rPr>
                <w:rFonts w:ascii="Times New Roman" w:hAnsi="Times New Roman"/>
                <w:b/>
                <w:sz w:val="32"/>
                <w:szCs w:val="32"/>
              </w:rPr>
              <w:t>Centre de l’épreuve</w:t>
            </w:r>
            <w:r>
              <w:rPr>
                <w:rFonts w:ascii="Times New Roman" w:hAnsi="Times New Roman"/>
                <w:sz w:val="32"/>
                <w:szCs w:val="32"/>
              </w:rPr>
              <w:t> :</w:t>
            </w:r>
          </w:p>
        </w:tc>
      </w:tr>
      <w:tr w:rsidR="004D6AA5" w:rsidTr="005F6574"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6AA5" w:rsidRDefault="004D6AA5" w:rsidP="005F65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Epreuve E1</w:t>
            </w:r>
          </w:p>
          <w:p w:rsidR="004D6AA5" w:rsidRDefault="004D6AA5" w:rsidP="005F6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Sous-épreuve 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D6AA5" w:rsidRPr="00A82E8D" w:rsidRDefault="004D6AA5" w:rsidP="005F65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82E8D">
              <w:rPr>
                <w:rFonts w:ascii="Times New Roman" w:hAnsi="Times New Roman"/>
                <w:b/>
                <w:i/>
                <w:sz w:val="24"/>
                <w:szCs w:val="24"/>
              </w:rPr>
              <w:t>Sciences physiques&amp;chimiques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6AA5" w:rsidRPr="004D6AA5" w:rsidRDefault="004D6AA5" w:rsidP="005F65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D6AA5">
              <w:rPr>
                <w:rFonts w:ascii="Times New Roman" w:hAnsi="Times New Roman"/>
                <w:b/>
                <w:sz w:val="28"/>
                <w:szCs w:val="28"/>
              </w:rPr>
              <w:t xml:space="preserve">oral de contrôle du bac pro </w:t>
            </w:r>
          </w:p>
          <w:p w:rsidR="004D6AA5" w:rsidRDefault="004D6AA5" w:rsidP="005F65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4D6AA5">
              <w:rPr>
                <w:rFonts w:ascii="Times New Roman" w:hAnsi="Times New Roman"/>
                <w:b/>
                <w:sz w:val="28"/>
                <w:szCs w:val="28"/>
              </w:rPr>
              <w:t>session 201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6AA5" w:rsidRPr="004D6AA5" w:rsidRDefault="004D6AA5" w:rsidP="005F6574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 xml:space="preserve">     </w:t>
            </w:r>
            <w:r w:rsidRPr="004D6AA5">
              <w:rPr>
                <w:rFonts w:ascii="Times New Roman" w:hAnsi="Times New Roman"/>
                <w:b/>
                <w:sz w:val="28"/>
                <w:szCs w:val="28"/>
              </w:rPr>
              <w:t>BAC PRO</w:t>
            </w:r>
          </w:p>
          <w:p w:rsidR="004D6AA5" w:rsidRDefault="004D6AA5" w:rsidP="005F6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…………………………</w:t>
            </w:r>
          </w:p>
        </w:tc>
      </w:tr>
      <w:tr w:rsidR="004D6AA5" w:rsidTr="005F6574">
        <w:tc>
          <w:tcPr>
            <w:tcW w:w="7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6AA5" w:rsidRDefault="004D6AA5" w:rsidP="005F6574">
            <w:pPr>
              <w:snapToGri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Nom et prénom du candidat </w:t>
            </w:r>
            <w:r>
              <w:rPr>
                <w:rFonts w:ascii="Times New Roman" w:hAnsi="Times New Roman"/>
                <w:sz w:val="24"/>
                <w:szCs w:val="24"/>
              </w:rPr>
              <w:t>: …………………………………………</w:t>
            </w:r>
          </w:p>
          <w:p w:rsidR="004D6AA5" w:rsidRDefault="004D6AA5" w:rsidP="005F657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Date et heure de l’interrogation</w:t>
            </w:r>
            <w:r>
              <w:rPr>
                <w:rFonts w:ascii="Times New Roman" w:hAnsi="Times New Roman"/>
                <w:sz w:val="24"/>
                <w:szCs w:val="24"/>
              </w:rPr>
              <w:t> : …………………………………….</w:t>
            </w:r>
          </w:p>
        </w:tc>
        <w:tc>
          <w:tcPr>
            <w:tcW w:w="2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6AA5" w:rsidRDefault="004D6AA5" w:rsidP="005F65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Durée de préparation :       15min</w:t>
            </w:r>
          </w:p>
          <w:p w:rsidR="004D6AA5" w:rsidRDefault="004D6AA5" w:rsidP="005F65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6AA5" w:rsidRDefault="004D6AA5" w:rsidP="005F65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Durée de l’interrogation :</w:t>
            </w:r>
          </w:p>
          <w:p w:rsidR="004D6AA5" w:rsidRDefault="004D6AA5" w:rsidP="005F65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15min</w:t>
            </w:r>
          </w:p>
          <w:p w:rsidR="004D6AA5" w:rsidRDefault="004D6AA5" w:rsidP="005F65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6AA5" w:rsidRDefault="004D6AA5" w:rsidP="005F6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6AA5" w:rsidTr="005F6574">
        <w:tc>
          <w:tcPr>
            <w:tcW w:w="7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D6AA5" w:rsidRDefault="004D6AA5" w:rsidP="005F65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Objectifs</w:t>
            </w:r>
            <w:r>
              <w:rPr>
                <w:rFonts w:ascii="Times New Roman" w:hAnsi="Times New Roman"/>
                <w:sz w:val="24"/>
                <w:szCs w:val="24"/>
              </w:rPr>
              <w:t> : L’interrogation porte sur les connaissances et compétences évaluées dans l’épreuve E1 du règlement d’examen</w:t>
            </w:r>
          </w:p>
        </w:tc>
        <w:tc>
          <w:tcPr>
            <w:tcW w:w="2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AA5" w:rsidRDefault="004D6AA5" w:rsidP="005F65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6AA5" w:rsidTr="005F6574">
        <w:tc>
          <w:tcPr>
            <w:tcW w:w="103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AA5" w:rsidRDefault="004D6AA5" w:rsidP="005F6574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Calculatrice autorisée (conformément à </w:t>
            </w:r>
            <w:proofErr w:type="gram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la circulaire</w:t>
            </w:r>
            <w:proofErr w:type="gramEnd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n° 99-186 du 16 novembre 1999).</w:t>
            </w:r>
          </w:p>
        </w:tc>
      </w:tr>
    </w:tbl>
    <w:p w:rsidR="004D6AA5" w:rsidRDefault="004D6AA5" w:rsidP="004D6AA5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10324"/>
      </w:tblGrid>
      <w:tr w:rsidR="004D6AA5" w:rsidTr="005F6574">
        <w:tc>
          <w:tcPr>
            <w:tcW w:w="10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AA5" w:rsidRDefault="004D6AA5" w:rsidP="005F6574">
            <w:pPr>
              <w:pStyle w:val="Paragraphedeliste"/>
              <w:spacing w:after="0" w:line="240" w:lineRule="auto"/>
              <w:ind w:left="0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Sujet N°  de sciences : Dosage de la dureté d’une eau</w:t>
            </w:r>
          </w:p>
        </w:tc>
      </w:tr>
    </w:tbl>
    <w:p w:rsidR="004D6AA5" w:rsidRDefault="004D6AA5" w:rsidP="004D6AA5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</w:rPr>
      </w:pPr>
    </w:p>
    <w:p w:rsidR="004D6AA5" w:rsidRDefault="004D6AA5" w:rsidP="004D6AA5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</w:rPr>
      </w:pPr>
    </w:p>
    <w:p w:rsidR="004D6AA5" w:rsidRDefault="004D6AA5" w:rsidP="004D6AA5">
      <w:pPr>
        <w:pStyle w:val="Paragraphedeliste"/>
        <w:ind w:left="0"/>
        <w:jc w:val="center"/>
        <w:rPr>
          <w:rFonts w:ascii="Times New Roman" w:hAnsi="Times New Roman"/>
          <w:b/>
          <w:spacing w:val="-3"/>
          <w:sz w:val="28"/>
          <w:szCs w:val="28"/>
        </w:rPr>
      </w:pPr>
      <w:r>
        <w:rPr>
          <w:rFonts w:ascii="Times New Roman" w:hAnsi="Times New Roman"/>
          <w:b/>
          <w:spacing w:val="-3"/>
          <w:sz w:val="28"/>
          <w:szCs w:val="28"/>
        </w:rPr>
        <w:t>Pendant la préparation de l’oral, le candidat est invité à :</w:t>
      </w:r>
    </w:p>
    <w:p w:rsidR="004D6AA5" w:rsidRDefault="00765B97" w:rsidP="004D6AA5">
      <w:pPr>
        <w:pStyle w:val="Paragraphedeliste"/>
        <w:ind w:left="0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1</w:t>
      </w:r>
      <w:proofErr w:type="gramStart"/>
      <w:r>
        <w:rPr>
          <w:rFonts w:ascii="Times New Roman" w:hAnsi="Times New Roman"/>
          <w:spacing w:val="-3"/>
          <w:sz w:val="24"/>
          <w:szCs w:val="24"/>
        </w:rPr>
        <w:t xml:space="preserve">° </w:t>
      </w:r>
      <w:r w:rsidR="004D6AA5">
        <w:rPr>
          <w:rFonts w:ascii="Times New Roman" w:hAnsi="Times New Roman"/>
          <w:spacing w:val="-3"/>
          <w:sz w:val="24"/>
          <w:szCs w:val="24"/>
        </w:rPr>
        <w:t>)</w:t>
      </w:r>
      <w:proofErr w:type="gramEnd"/>
      <w:r w:rsidR="004D6AA5">
        <w:rPr>
          <w:rFonts w:ascii="Times New Roman" w:hAnsi="Times New Roman"/>
          <w:spacing w:val="-3"/>
          <w:sz w:val="24"/>
          <w:szCs w:val="24"/>
        </w:rPr>
        <w:t xml:space="preserve"> Lire le sujet ci-dessous qu’il devra présenter brièvement ensuite à l’oral .</w:t>
      </w:r>
    </w:p>
    <w:p w:rsidR="004D6AA5" w:rsidRPr="009401E7" w:rsidRDefault="004D6AA5" w:rsidP="004D6AA5">
      <w:pPr>
        <w:pStyle w:val="Paragraphedeliste"/>
        <w:ind w:left="0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2</w:t>
      </w:r>
      <w:proofErr w:type="gramStart"/>
      <w:r w:rsidR="00765B97">
        <w:rPr>
          <w:rFonts w:ascii="Times New Roman" w:hAnsi="Times New Roman"/>
          <w:spacing w:val="-3"/>
          <w:sz w:val="24"/>
          <w:szCs w:val="24"/>
        </w:rPr>
        <w:t xml:space="preserve">° </w:t>
      </w:r>
      <w:r>
        <w:rPr>
          <w:rFonts w:ascii="Times New Roman" w:hAnsi="Times New Roman"/>
          <w:spacing w:val="-3"/>
          <w:sz w:val="24"/>
          <w:szCs w:val="24"/>
        </w:rPr>
        <w:t>)</w:t>
      </w:r>
      <w:proofErr w:type="gramEnd"/>
      <w:r>
        <w:rPr>
          <w:rFonts w:ascii="Times New Roman" w:hAnsi="Times New Roman"/>
          <w:spacing w:val="-3"/>
          <w:sz w:val="24"/>
          <w:szCs w:val="24"/>
        </w:rPr>
        <w:t xml:space="preserve"> Répondre aux questions .</w:t>
      </w:r>
    </w:p>
    <w:p w:rsidR="004D6AA5" w:rsidRDefault="004D6AA5" w:rsidP="004D6AA5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  <w:u w:val="single"/>
        </w:rPr>
      </w:pPr>
    </w:p>
    <w:p w:rsidR="004D6AA5" w:rsidRDefault="004D6AA5" w:rsidP="004D6AA5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  <w:u w:val="single"/>
        </w:rPr>
      </w:pPr>
      <w:r w:rsidRPr="00010CED">
        <w:rPr>
          <w:rFonts w:ascii="Times New Roman" w:hAnsi="Times New Roman"/>
          <w:b/>
          <w:spacing w:val="-3"/>
          <w:sz w:val="24"/>
          <w:szCs w:val="24"/>
          <w:u w:val="single"/>
        </w:rPr>
        <w:t xml:space="preserve">Enoncé de la situation-problème : </w:t>
      </w:r>
    </w:p>
    <w:tbl>
      <w:tblPr>
        <w:tblStyle w:val="Grilledutableau"/>
        <w:tblW w:w="0" w:type="auto"/>
        <w:tblLayout w:type="fixed"/>
        <w:tblLook w:val="04A0"/>
      </w:tblPr>
      <w:tblGrid>
        <w:gridCol w:w="2376"/>
        <w:gridCol w:w="7480"/>
      </w:tblGrid>
      <w:tr w:rsidR="004D6AA5" w:rsidRPr="009401E7" w:rsidTr="005F6574">
        <w:tc>
          <w:tcPr>
            <w:tcW w:w="2376" w:type="dxa"/>
          </w:tcPr>
          <w:p w:rsidR="004D6AA5" w:rsidRPr="009401E7" w:rsidRDefault="004D6AA5" w:rsidP="005F6574">
            <w:pPr>
              <w:rPr>
                <w:rFonts w:ascii="Times New Roman" w:hAnsi="Times New Roman" w:cs="Times New Roman"/>
                <w:b/>
              </w:rPr>
            </w:pPr>
          </w:p>
          <w:p w:rsidR="004D6AA5" w:rsidRPr="009401E7" w:rsidRDefault="004D6AA5" w:rsidP="005F6574"/>
          <w:p w:rsidR="004D6AA5" w:rsidRPr="009401E7" w:rsidRDefault="004D6AA5" w:rsidP="005F6574">
            <w:r w:rsidRPr="009401E7">
              <w:rPr>
                <w:noProof/>
                <w:lang w:eastAsia="fr-FR"/>
              </w:rPr>
              <w:drawing>
                <wp:inline distT="0" distB="0" distL="0" distR="0">
                  <wp:extent cx="1352550" cy="1285875"/>
                  <wp:effectExtent l="19050" t="0" r="0" b="0"/>
                  <wp:docPr id="12" name="Image 1" descr="C:\Users\Utilisateur\Pictures\2012-02-02\0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tilisateur\Pictures\2012-02-02\0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0" w:type="dxa"/>
          </w:tcPr>
          <w:p w:rsidR="004D6AA5" w:rsidRPr="009401E7" w:rsidRDefault="004D6AA5" w:rsidP="005F6574"/>
          <w:p w:rsidR="004D6AA5" w:rsidRPr="009401E7" w:rsidRDefault="004D6AA5" w:rsidP="00D23F99">
            <w:pPr>
              <w:jc w:val="both"/>
              <w:rPr>
                <w:rFonts w:ascii="Times New Roman" w:hAnsi="Times New Roman" w:cs="Times New Roman"/>
              </w:rPr>
            </w:pPr>
            <w:r w:rsidRPr="009401E7">
              <w:rPr>
                <w:rFonts w:ascii="Times New Roman" w:hAnsi="Times New Roman" w:cs="Times New Roman"/>
              </w:rPr>
              <w:t>Une centrale vapeur est conçue pour pouvoir fonctionner en utilisant l’eau du robinet .Toutefois, au bout d’un certain temps plus ou moins long selon les régions</w:t>
            </w:r>
            <w:r w:rsidR="00EF7AFA">
              <w:rPr>
                <w:rFonts w:ascii="Times New Roman" w:hAnsi="Times New Roman" w:cs="Times New Roman"/>
              </w:rPr>
              <w:t>, une</w:t>
            </w:r>
            <w:r w:rsidRPr="009401E7">
              <w:rPr>
                <w:rFonts w:ascii="Times New Roman" w:hAnsi="Times New Roman" w:cs="Times New Roman"/>
              </w:rPr>
              <w:t xml:space="preserve"> eau </w:t>
            </w:r>
            <w:r w:rsidR="00EF7AFA">
              <w:rPr>
                <w:rFonts w:ascii="Times New Roman" w:hAnsi="Times New Roman" w:cs="Times New Roman"/>
              </w:rPr>
              <w:t xml:space="preserve">dure </w:t>
            </w:r>
            <w:r w:rsidRPr="009401E7">
              <w:rPr>
                <w:rFonts w:ascii="Times New Roman" w:hAnsi="Times New Roman" w:cs="Times New Roman"/>
              </w:rPr>
              <w:t>amène des risques importants de</w:t>
            </w:r>
            <w:r w:rsidR="00EF7AFA">
              <w:rPr>
                <w:rFonts w:ascii="Times New Roman" w:hAnsi="Times New Roman" w:cs="Times New Roman"/>
              </w:rPr>
              <w:t xml:space="preserve"> détérioration ( non fonctionne</w:t>
            </w:r>
            <w:r w:rsidRPr="009401E7">
              <w:rPr>
                <w:rFonts w:ascii="Times New Roman" w:hAnsi="Times New Roman" w:cs="Times New Roman"/>
              </w:rPr>
              <w:t>ment de l’appareil</w:t>
            </w:r>
            <w:r>
              <w:rPr>
                <w:rFonts w:ascii="Times New Roman" w:hAnsi="Times New Roman" w:cs="Times New Roman"/>
              </w:rPr>
              <w:t>) par formation de tartre due à la présence d’ions calcium et magnésium.</w:t>
            </w:r>
          </w:p>
          <w:p w:rsidR="004D6AA5" w:rsidRDefault="004D6AA5" w:rsidP="005F6574">
            <w:pPr>
              <w:rPr>
                <w:rFonts w:ascii="Times New Roman" w:hAnsi="Times New Roman" w:cs="Times New Roman"/>
              </w:rPr>
            </w:pPr>
            <w:r w:rsidRPr="009401E7">
              <w:rPr>
                <w:rFonts w:ascii="Times New Roman" w:hAnsi="Times New Roman" w:cs="Times New Roman"/>
              </w:rPr>
              <w:t>Il est</w:t>
            </w:r>
            <w:r>
              <w:rPr>
                <w:rFonts w:ascii="Times New Roman" w:hAnsi="Times New Roman" w:cs="Times New Roman"/>
              </w:rPr>
              <w:t xml:space="preserve"> recommandé</w:t>
            </w:r>
            <w:r w:rsidRPr="009401E7">
              <w:rPr>
                <w:rFonts w:ascii="Times New Roman" w:hAnsi="Times New Roman" w:cs="Times New Roman"/>
              </w:rPr>
              <w:t xml:space="preserve"> de tester la dureté de l’eau avant de l’utiliser.</w:t>
            </w:r>
          </w:p>
          <w:p w:rsidR="004D6AA5" w:rsidRPr="009401E7" w:rsidRDefault="004D6AA5" w:rsidP="00D23F9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401E7">
              <w:rPr>
                <w:rFonts w:ascii="Times New Roman" w:hAnsi="Times New Roman" w:cs="Times New Roman"/>
              </w:rPr>
              <w:t xml:space="preserve">Jeanne doit repasser et constate qu’il y a eu une coupure d’eau mais elle dispose d’une bouteille </w:t>
            </w:r>
            <w:r>
              <w:rPr>
                <w:rFonts w:ascii="Times New Roman" w:hAnsi="Times New Roman" w:cs="Times New Roman"/>
              </w:rPr>
              <w:t xml:space="preserve">d’eau sans étiquette </w:t>
            </w:r>
            <w:r w:rsidRPr="009401E7">
              <w:rPr>
                <w:rFonts w:ascii="Times New Roman" w:hAnsi="Times New Roman" w:cs="Times New Roman"/>
              </w:rPr>
              <w:t>Elle voudrait savoir si l</w:t>
            </w:r>
            <w:r>
              <w:rPr>
                <w:rFonts w:ascii="Times New Roman" w:hAnsi="Times New Roman" w:cs="Times New Roman"/>
              </w:rPr>
              <w:t>’</w:t>
            </w:r>
            <w:r w:rsidRPr="009401E7">
              <w:rPr>
                <w:rFonts w:ascii="Times New Roman" w:hAnsi="Times New Roman" w:cs="Times New Roman"/>
              </w:rPr>
              <w:t>eau contenue dans la</w:t>
            </w:r>
            <w:r w:rsidR="00D23F99">
              <w:rPr>
                <w:rFonts w:ascii="Times New Roman" w:hAnsi="Times New Roman" w:cs="Times New Roman"/>
              </w:rPr>
              <w:t xml:space="preserve"> </w:t>
            </w:r>
            <w:r w:rsidRPr="009401E7">
              <w:rPr>
                <w:rFonts w:ascii="Times New Roman" w:hAnsi="Times New Roman" w:cs="Times New Roman"/>
              </w:rPr>
              <w:t>bouteille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23F99">
              <w:rPr>
                <w:rFonts w:ascii="Times New Roman" w:hAnsi="Times New Roman" w:cs="Times New Roman"/>
              </w:rPr>
              <w:t>est dure ou non</w:t>
            </w:r>
            <w:r w:rsidRPr="009401E7">
              <w:rPr>
                <w:rFonts w:ascii="Times New Roman" w:hAnsi="Times New Roman" w:cs="Times New Roman"/>
              </w:rPr>
              <w:t>.</w:t>
            </w:r>
          </w:p>
          <w:p w:rsidR="004D6AA5" w:rsidRPr="004D6AA5" w:rsidRDefault="004D6AA5" w:rsidP="00D23F9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D6AA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L’utilisation prolongée de cette eau peut-elle entrainer la formation de tartre dans la centrale vapeur ?</w:t>
            </w:r>
          </w:p>
          <w:p w:rsidR="004D6AA5" w:rsidRPr="009401E7" w:rsidRDefault="004D6AA5" w:rsidP="005F6574">
            <w:pPr>
              <w:rPr>
                <w:rFonts w:ascii="Times New Roman" w:hAnsi="Times New Roman" w:cs="Times New Roman"/>
              </w:rPr>
            </w:pPr>
          </w:p>
        </w:tc>
      </w:tr>
    </w:tbl>
    <w:p w:rsidR="004D6AA5" w:rsidRPr="009401E7" w:rsidRDefault="004D6AA5" w:rsidP="004D6AA5">
      <w:pPr>
        <w:pStyle w:val="Paragraphedeliste"/>
        <w:ind w:left="0"/>
        <w:jc w:val="both"/>
        <w:rPr>
          <w:rFonts w:ascii="Times New Roman" w:hAnsi="Times New Roman"/>
          <w:b/>
          <w:spacing w:val="-3"/>
          <w:u w:val="single"/>
        </w:rPr>
      </w:pPr>
    </w:p>
    <w:p w:rsidR="004D6AA5" w:rsidRPr="009401E7" w:rsidRDefault="004D6AA5" w:rsidP="004D6AA5">
      <w:pPr>
        <w:pStyle w:val="Paragraphedeliste"/>
        <w:ind w:left="0"/>
        <w:jc w:val="both"/>
        <w:rPr>
          <w:rFonts w:ascii="Times New Roman" w:hAnsi="Times New Roman"/>
          <w:b/>
          <w:spacing w:val="-3"/>
          <w:u w:val="single"/>
        </w:rPr>
      </w:pPr>
      <w:r w:rsidRPr="009401E7">
        <w:rPr>
          <w:rFonts w:ascii="Times New Roman" w:hAnsi="Times New Roman"/>
          <w:b/>
          <w:spacing w:val="-3"/>
          <w:u w:val="single"/>
        </w:rPr>
        <w:t xml:space="preserve">Questions : </w:t>
      </w:r>
    </w:p>
    <w:p w:rsidR="004D6AA5" w:rsidRPr="00A82E8D" w:rsidRDefault="004D6AA5" w:rsidP="004D6AA5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1.   </w:t>
      </w:r>
      <w:r w:rsidRPr="00A82E8D">
        <w:rPr>
          <w:rFonts w:ascii="Times New Roman" w:hAnsi="Times New Roman"/>
        </w:rPr>
        <w:t>Cocher la bonne réponse.            La dureté d’une eau dépend de la concentration en ions :</w:t>
      </w:r>
    </w:p>
    <w:p w:rsidR="004D6AA5" w:rsidRDefault="004D6AA5" w:rsidP="004D6AA5">
      <w:pPr>
        <w:tabs>
          <w:tab w:val="left" w:pos="4725"/>
        </w:tabs>
        <w:spacing w:line="240" w:lineRule="auto"/>
        <w:rPr>
          <w:rFonts w:ascii="Times New Roman" w:hAnsi="Times New Roman" w:cs="Times New Roman"/>
          <w:vertAlign w:val="superscript"/>
        </w:rPr>
      </w:pPr>
      <w:r w:rsidRPr="009401E7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</w:t>
      </w:r>
      <w:r w:rsidRPr="009401E7">
        <w:rPr>
          <w:rFonts w:ascii="Times New Roman" w:hAnsi="Times New Roman" w:cs="Times New Roman"/>
        </w:rPr>
        <w:t xml:space="preserve">  □ Ca</w:t>
      </w:r>
      <w:r w:rsidRPr="009401E7">
        <w:rPr>
          <w:rFonts w:ascii="Times New Roman" w:hAnsi="Times New Roman" w:cs="Times New Roman"/>
          <w:vertAlign w:val="superscript"/>
        </w:rPr>
        <w:t>2+</w:t>
      </w:r>
      <w:r w:rsidRPr="009401E7">
        <w:rPr>
          <w:rFonts w:ascii="Times New Roman" w:hAnsi="Times New Roman" w:cs="Times New Roman"/>
        </w:rPr>
        <w:t xml:space="preserve">       ;      □   Mg</w:t>
      </w:r>
      <w:r w:rsidRPr="009401E7">
        <w:rPr>
          <w:rFonts w:ascii="Times New Roman" w:hAnsi="Times New Roman" w:cs="Times New Roman"/>
          <w:vertAlign w:val="superscript"/>
        </w:rPr>
        <w:t>2+</w:t>
      </w:r>
      <w:r w:rsidRPr="009401E7">
        <w:rPr>
          <w:rFonts w:ascii="Times New Roman" w:hAnsi="Times New Roman" w:cs="Times New Roman"/>
        </w:rPr>
        <w:t xml:space="preserve">       ;       □  OH</w:t>
      </w:r>
      <w:r w:rsidRPr="009401E7">
        <w:rPr>
          <w:rFonts w:ascii="Times New Roman" w:hAnsi="Times New Roman" w:cs="Times New Roman"/>
          <w:vertAlign w:val="superscript"/>
        </w:rPr>
        <w:t>-</w:t>
      </w:r>
      <w:r w:rsidRPr="009401E7">
        <w:rPr>
          <w:rFonts w:ascii="Times New Roman" w:hAnsi="Times New Roman" w:cs="Times New Roman"/>
        </w:rPr>
        <w:t xml:space="preserve">      ;        □    H</w:t>
      </w:r>
      <w:r w:rsidRPr="009401E7">
        <w:rPr>
          <w:rFonts w:ascii="Times New Roman" w:hAnsi="Times New Roman" w:cs="Times New Roman"/>
          <w:vertAlign w:val="subscript"/>
        </w:rPr>
        <w:t>3</w:t>
      </w:r>
      <w:r w:rsidRPr="009401E7">
        <w:rPr>
          <w:rFonts w:ascii="Times New Roman" w:hAnsi="Times New Roman" w:cs="Times New Roman"/>
        </w:rPr>
        <w:t>O</w:t>
      </w:r>
      <w:r w:rsidRPr="009401E7">
        <w:rPr>
          <w:rFonts w:ascii="Times New Roman" w:hAnsi="Times New Roman" w:cs="Times New Roman"/>
          <w:vertAlign w:val="superscript"/>
        </w:rPr>
        <w:t>+</w:t>
      </w:r>
      <w:r w:rsidRPr="009401E7">
        <w:rPr>
          <w:rFonts w:ascii="Times New Roman" w:hAnsi="Times New Roman" w:cs="Times New Roman"/>
        </w:rPr>
        <w:t xml:space="preserve">      ;  </w:t>
      </w:r>
      <w:r>
        <w:rPr>
          <w:rFonts w:ascii="Times New Roman" w:hAnsi="Times New Roman" w:cs="Times New Roman"/>
        </w:rPr>
        <w:t xml:space="preserve">   </w:t>
      </w:r>
      <w:r w:rsidRPr="009401E7">
        <w:rPr>
          <w:rFonts w:ascii="Times New Roman" w:hAnsi="Times New Roman" w:cs="Times New Roman"/>
        </w:rPr>
        <w:tab/>
        <w:t>□ Ca</w:t>
      </w:r>
      <w:r w:rsidRPr="009401E7">
        <w:rPr>
          <w:rFonts w:ascii="Times New Roman" w:hAnsi="Times New Roman" w:cs="Times New Roman"/>
          <w:vertAlign w:val="superscript"/>
        </w:rPr>
        <w:t>2+</w:t>
      </w:r>
      <w:r>
        <w:rPr>
          <w:rFonts w:ascii="Times New Roman" w:hAnsi="Times New Roman" w:cs="Times New Roman"/>
          <w:vertAlign w:val="superscript"/>
        </w:rPr>
        <w:t xml:space="preserve"> </w:t>
      </w:r>
      <w:r w:rsidRPr="009401E7">
        <w:rPr>
          <w:rFonts w:ascii="Times New Roman" w:hAnsi="Times New Roman" w:cs="Times New Roman"/>
          <w:vertAlign w:val="superscript"/>
        </w:rPr>
        <w:t xml:space="preserve"> </w:t>
      </w:r>
      <w:r w:rsidRPr="009401E7">
        <w:rPr>
          <w:rFonts w:ascii="Times New Roman" w:hAnsi="Times New Roman" w:cs="Times New Roman"/>
        </w:rPr>
        <w:t>et</w:t>
      </w:r>
      <w:r>
        <w:rPr>
          <w:rFonts w:ascii="Times New Roman" w:hAnsi="Times New Roman" w:cs="Times New Roman"/>
        </w:rPr>
        <w:t xml:space="preserve"> </w:t>
      </w:r>
      <w:r w:rsidRPr="009401E7">
        <w:rPr>
          <w:rFonts w:ascii="Times New Roman" w:hAnsi="Times New Roman" w:cs="Times New Roman"/>
        </w:rPr>
        <w:t xml:space="preserve"> Mg</w:t>
      </w:r>
      <w:r w:rsidRPr="009401E7">
        <w:rPr>
          <w:rFonts w:ascii="Times New Roman" w:hAnsi="Times New Roman" w:cs="Times New Roman"/>
          <w:vertAlign w:val="superscript"/>
        </w:rPr>
        <w:t>2+</w:t>
      </w:r>
    </w:p>
    <w:p w:rsidR="004D6AA5" w:rsidRPr="00A82E8D" w:rsidRDefault="004D6AA5" w:rsidP="004D6AA5">
      <w:pPr>
        <w:pStyle w:val="Paragraphedeliste"/>
        <w:numPr>
          <w:ilvl w:val="0"/>
          <w:numId w:val="2"/>
        </w:numPr>
        <w:spacing w:before="240" w:line="240" w:lineRule="auto"/>
        <w:rPr>
          <w:rFonts w:ascii="Times New Roman" w:hAnsi="Times New Roman"/>
        </w:rPr>
      </w:pPr>
      <w:r w:rsidRPr="00A82E8D">
        <w:rPr>
          <w:rFonts w:ascii="Times New Roman" w:hAnsi="Times New Roman"/>
        </w:rPr>
        <w:t>En laboratoire,</w:t>
      </w:r>
      <w:r w:rsidR="00B942AA">
        <w:rPr>
          <w:rFonts w:ascii="Times New Roman" w:hAnsi="Times New Roman"/>
        </w:rPr>
        <w:t xml:space="preserve"> </w:t>
      </w:r>
      <w:r w:rsidRPr="00A82E8D">
        <w:rPr>
          <w:rFonts w:ascii="Times New Roman" w:hAnsi="Times New Roman"/>
        </w:rPr>
        <w:t xml:space="preserve">pour calculer la dureté d’une eau, on réalise un dosage colorimétrique. </w:t>
      </w:r>
    </w:p>
    <w:p w:rsidR="00B942AA" w:rsidRPr="009401E7" w:rsidRDefault="00B942AA" w:rsidP="00B942AA">
      <w:pPr>
        <w:spacing w:before="24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Choisir le montage à effectuer .</w:t>
      </w:r>
      <w:bookmarkStart w:id="0" w:name="_GoBack"/>
      <w:bookmarkEnd w:id="0"/>
    </w:p>
    <w:p w:rsidR="004D6AA5" w:rsidRPr="009401E7" w:rsidRDefault="004D6AA5" w:rsidP="004D6AA5">
      <w:pPr>
        <w:spacing w:before="240" w:line="240" w:lineRule="auto"/>
        <w:ind w:left="360"/>
        <w:rPr>
          <w:rFonts w:ascii="Times New Roman" w:hAnsi="Times New Roman" w:cs="Times New Roman"/>
        </w:rPr>
      </w:pPr>
    </w:p>
    <w:tbl>
      <w:tblPr>
        <w:tblStyle w:val="Grilledutableau"/>
        <w:tblW w:w="0" w:type="auto"/>
        <w:tblInd w:w="360" w:type="dxa"/>
        <w:tblLook w:val="04A0"/>
      </w:tblPr>
      <w:tblGrid>
        <w:gridCol w:w="4471"/>
        <w:gridCol w:w="4457"/>
      </w:tblGrid>
      <w:tr w:rsidR="004D6AA5" w:rsidRPr="009401E7" w:rsidTr="005F6574">
        <w:tc>
          <w:tcPr>
            <w:tcW w:w="4836" w:type="dxa"/>
          </w:tcPr>
          <w:p w:rsidR="004D6AA5" w:rsidRPr="009401E7" w:rsidRDefault="004D6AA5" w:rsidP="005F6574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401E7">
              <w:rPr>
                <w:rFonts w:ascii="Times New Roman" w:hAnsi="Times New Roman" w:cs="Times New Roman"/>
                <w:noProof/>
                <w:sz w:val="24"/>
                <w:szCs w:val="24"/>
                <w:lang w:eastAsia="fr-FR"/>
              </w:rPr>
              <w:drawing>
                <wp:inline distT="0" distB="0" distL="0" distR="0">
                  <wp:extent cx="2447925" cy="1536114"/>
                  <wp:effectExtent l="0" t="0" r="0" b="6985"/>
                  <wp:docPr id="8" name="Image 1" descr="C:\Users\Jean Charles\Pictures\2012-06-27\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Jean Charles\Pictures\2012-06-27\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7925" cy="15361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6AA5" w:rsidRPr="009401E7" w:rsidRDefault="004D6AA5" w:rsidP="005F6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E7">
              <w:rPr>
                <w:rFonts w:ascii="Times New Roman" w:hAnsi="Times New Roman" w:cs="Times New Roman"/>
                <w:sz w:val="24"/>
                <w:szCs w:val="24"/>
              </w:rPr>
              <w:t>Schéma 1</w:t>
            </w:r>
          </w:p>
        </w:tc>
        <w:tc>
          <w:tcPr>
            <w:tcW w:w="4660" w:type="dxa"/>
          </w:tcPr>
          <w:p w:rsidR="004D6AA5" w:rsidRPr="009401E7" w:rsidRDefault="004D6AA5" w:rsidP="005F6574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401E7">
              <w:rPr>
                <w:rFonts w:ascii="Times New Roman" w:hAnsi="Times New Roman" w:cs="Times New Roman"/>
                <w:noProof/>
                <w:sz w:val="24"/>
                <w:szCs w:val="24"/>
                <w:lang w:eastAsia="fr-FR"/>
              </w:rPr>
              <w:drawing>
                <wp:inline distT="0" distB="0" distL="0" distR="0">
                  <wp:extent cx="2552700" cy="1812938"/>
                  <wp:effectExtent l="0" t="0" r="0" b="0"/>
                  <wp:docPr id="10" name="Image 2" descr="C:\Users\Jean Charles\Pictures\2012-06-27\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Jean Charles\Pictures\2012-06-27\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6067" cy="18153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6AA5" w:rsidRPr="009401E7" w:rsidRDefault="004D6AA5" w:rsidP="005F6574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E7">
              <w:rPr>
                <w:rFonts w:ascii="Times New Roman" w:hAnsi="Times New Roman" w:cs="Times New Roman"/>
                <w:sz w:val="24"/>
                <w:szCs w:val="24"/>
              </w:rPr>
              <w:t>Schéma 2</w:t>
            </w:r>
          </w:p>
        </w:tc>
      </w:tr>
    </w:tbl>
    <w:p w:rsidR="004D6AA5" w:rsidRPr="009401E7" w:rsidRDefault="004D6AA5" w:rsidP="004D6AA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D6AA5" w:rsidRPr="009401E7" w:rsidRDefault="004D6AA5" w:rsidP="00D23F99">
      <w:pPr>
        <w:pStyle w:val="Paragraphedeliste"/>
        <w:numPr>
          <w:ilvl w:val="0"/>
          <w:numId w:val="2"/>
        </w:numPr>
        <w:jc w:val="both"/>
        <w:rPr>
          <w:rFonts w:ascii="Times New Roman" w:hAnsi="Times New Roman"/>
          <w:color w:val="000000"/>
        </w:rPr>
      </w:pPr>
      <w:r w:rsidRPr="009401E7">
        <w:rPr>
          <w:rFonts w:ascii="Times New Roman" w:hAnsi="Times New Roman"/>
        </w:rPr>
        <w:t xml:space="preserve">On a réalisé le dosage d’un volume </w:t>
      </w:r>
      <w:r w:rsidRPr="00F172AD">
        <w:rPr>
          <w:rFonts w:ascii="Times New Roman" w:hAnsi="Times New Roman"/>
          <w:b/>
        </w:rPr>
        <w:t>V=10</w:t>
      </w:r>
      <w:r w:rsidRPr="00F172AD">
        <w:rPr>
          <w:b/>
        </w:rPr>
        <w:t xml:space="preserve"> </w:t>
      </w:r>
      <w:proofErr w:type="spellStart"/>
      <w:r w:rsidRPr="00F172AD">
        <w:rPr>
          <w:rFonts w:ascii="Times New Roman" w:hAnsi="Times New Roman"/>
          <w:b/>
        </w:rPr>
        <w:t>mL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d’ eau</w:t>
      </w:r>
      <w:proofErr w:type="gramEnd"/>
      <w:r>
        <w:rPr>
          <w:rFonts w:ascii="Times New Roman" w:hAnsi="Times New Roman"/>
        </w:rPr>
        <w:t xml:space="preserve"> ,</w:t>
      </w:r>
      <w:r w:rsidRPr="009401E7">
        <w:rPr>
          <w:rFonts w:ascii="Times New Roman" w:hAnsi="Times New Roman"/>
        </w:rPr>
        <w:t xml:space="preserve"> en ajoutant de  l’EDTA</w:t>
      </w:r>
      <w:r w:rsidRPr="009401E7">
        <w:t xml:space="preserve"> de </w:t>
      </w:r>
      <w:r w:rsidRPr="00A47F85">
        <w:rPr>
          <w:rFonts w:ascii="Times New Roman" w:hAnsi="Times New Roman"/>
        </w:rPr>
        <w:t>concentration molaire</w:t>
      </w:r>
      <w:r w:rsidRPr="009401E7">
        <w:t xml:space="preserve"> </w:t>
      </w:r>
      <w:r w:rsidRPr="009401E7">
        <w:rPr>
          <w:rFonts w:ascii="Times New Roman" w:hAnsi="Times New Roman"/>
        </w:rPr>
        <w:t xml:space="preserve">    </w:t>
      </w:r>
      <w:r w:rsidRPr="00F172AD">
        <w:rPr>
          <w:rFonts w:ascii="Times New Roman" w:hAnsi="Times New Roman"/>
          <w:b/>
        </w:rPr>
        <w:t>C</w:t>
      </w:r>
      <w:r w:rsidR="00A47F85">
        <w:rPr>
          <w:rFonts w:ascii="Times New Roman" w:hAnsi="Times New Roman"/>
          <w:b/>
          <w:vertAlign w:val="subscript"/>
        </w:rPr>
        <w:t>0</w:t>
      </w:r>
      <w:r w:rsidRPr="00F172AD">
        <w:rPr>
          <w:rFonts w:ascii="Times New Roman" w:hAnsi="Times New Roman"/>
          <w:b/>
        </w:rPr>
        <w:t xml:space="preserve"> = 0,01 mol/L</w:t>
      </w:r>
      <w:r w:rsidRPr="009401E7">
        <w:rPr>
          <w:rFonts w:ascii="Times New Roman" w:hAnsi="Times New Roman"/>
          <w:color w:val="000000"/>
        </w:rPr>
        <w:t xml:space="preserve"> </w:t>
      </w:r>
      <w:r w:rsidRPr="009401E7">
        <w:rPr>
          <w:rFonts w:ascii="Times New Roman" w:hAnsi="Times New Roman"/>
          <w:bCs/>
          <w:color w:val="000000"/>
        </w:rPr>
        <w:t xml:space="preserve">jusqu’au changement </w:t>
      </w:r>
      <w:r w:rsidRPr="009401E7">
        <w:rPr>
          <w:rFonts w:ascii="Times New Roman" w:hAnsi="Times New Roman"/>
          <w:color w:val="000000"/>
        </w:rPr>
        <w:t xml:space="preserve">de couleur </w:t>
      </w:r>
      <w:r w:rsidRPr="009401E7">
        <w:rPr>
          <w:rFonts w:ascii="Times New Roman" w:hAnsi="Times New Roman"/>
        </w:rPr>
        <w:t>.</w:t>
      </w:r>
    </w:p>
    <w:p w:rsidR="004D6AA5" w:rsidRPr="00F172AD" w:rsidRDefault="004D6AA5" w:rsidP="004D6A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position w:val="-6"/>
        </w:rPr>
      </w:pPr>
      <w:r w:rsidRPr="009401E7">
        <w:rPr>
          <w:rFonts w:ascii="Times New Roman" w:hAnsi="Times New Roman" w:cs="Times New Roman"/>
          <w:color w:val="000000"/>
        </w:rPr>
        <w:t xml:space="preserve">Le volume d’EDTA versé pour atteindre l’équivalence est </w:t>
      </w:r>
      <w:r w:rsidRPr="009401E7">
        <w:rPr>
          <w:rFonts w:ascii="Times New Roman" w:hAnsi="Times New Roman" w:cs="Times New Roman"/>
          <w:color w:val="000000"/>
          <w:position w:val="-6"/>
          <w:vertAlign w:val="subscript"/>
        </w:rPr>
        <w:t xml:space="preserve"> </w:t>
      </w:r>
      <w:r w:rsidRPr="009401E7">
        <w:rPr>
          <w:rFonts w:ascii="Times New Roman" w:hAnsi="Times New Roman" w:cs="Times New Roman"/>
          <w:color w:val="000000"/>
        </w:rPr>
        <w:t xml:space="preserve"> : </w:t>
      </w:r>
      <w:r w:rsidRPr="00F172AD">
        <w:rPr>
          <w:rFonts w:ascii="Times New Roman" w:hAnsi="Times New Roman" w:cs="Times New Roman"/>
          <w:b/>
          <w:color w:val="000000"/>
        </w:rPr>
        <w:t>V</w:t>
      </w:r>
      <w:proofErr w:type="spellStart"/>
      <w:r w:rsidR="00A47F85">
        <w:rPr>
          <w:rFonts w:ascii="Times New Roman" w:hAnsi="Times New Roman" w:cs="Times New Roman"/>
          <w:b/>
          <w:color w:val="000000"/>
          <w:position w:val="-6"/>
          <w:vertAlign w:val="subscript"/>
        </w:rPr>
        <w:t>eq</w:t>
      </w:r>
      <w:proofErr w:type="spellEnd"/>
      <w:r w:rsidRPr="00F172AD">
        <w:rPr>
          <w:rFonts w:ascii="Times New Roman" w:hAnsi="Times New Roman" w:cs="Times New Roman"/>
          <w:b/>
          <w:color w:val="000000"/>
          <w:position w:val="-6"/>
          <w:vertAlign w:val="subscript"/>
        </w:rPr>
        <w:t xml:space="preserve"> </w:t>
      </w:r>
      <w:r w:rsidRPr="00F172AD">
        <w:rPr>
          <w:rFonts w:ascii="Times New Roman" w:hAnsi="Times New Roman" w:cs="Times New Roman"/>
          <w:b/>
          <w:color w:val="000000"/>
          <w:position w:val="-6"/>
        </w:rPr>
        <w:t xml:space="preserve">= 7 </w:t>
      </w:r>
      <w:proofErr w:type="spellStart"/>
      <w:r w:rsidRPr="00F172AD">
        <w:rPr>
          <w:rFonts w:ascii="Times New Roman" w:hAnsi="Times New Roman" w:cs="Times New Roman"/>
          <w:b/>
          <w:color w:val="000000"/>
          <w:position w:val="-6"/>
        </w:rPr>
        <w:t>mL</w:t>
      </w:r>
      <w:proofErr w:type="spellEnd"/>
    </w:p>
    <w:p w:rsidR="004D6AA5" w:rsidRPr="009401E7" w:rsidRDefault="004D6AA5" w:rsidP="004D6A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position w:val="-6"/>
        </w:rPr>
      </w:pPr>
    </w:p>
    <w:p w:rsidR="0046595B" w:rsidRDefault="004D6AA5" w:rsidP="0046595B">
      <w:pPr>
        <w:rPr>
          <w:rFonts w:ascii="Times New Roman" w:hAnsi="Times New Roman" w:cs="Times New Roman"/>
          <w:color w:val="000000"/>
          <w:position w:val="-6"/>
        </w:rPr>
      </w:pPr>
      <w:r w:rsidRPr="009401E7">
        <w:rPr>
          <w:rFonts w:ascii="Times New Roman" w:hAnsi="Times New Roman" w:cs="Times New Roman"/>
        </w:rPr>
        <w:t xml:space="preserve">A </w:t>
      </w:r>
      <w:proofErr w:type="gramStart"/>
      <w:r w:rsidR="0046595B">
        <w:rPr>
          <w:rFonts w:ascii="Times New Roman" w:hAnsi="Times New Roman" w:cs="Times New Roman"/>
        </w:rPr>
        <w:t>l’équivalence ,</w:t>
      </w:r>
      <w:proofErr w:type="gramEnd"/>
      <w:r w:rsidR="0046595B">
        <w:rPr>
          <w:rFonts w:ascii="Times New Roman" w:hAnsi="Times New Roman" w:cs="Times New Roman"/>
        </w:rPr>
        <w:t xml:space="preserve"> on a : C × V</w:t>
      </w:r>
      <w:r w:rsidR="0046595B" w:rsidRPr="0046595B">
        <w:rPr>
          <w:rFonts w:ascii="Times New Roman" w:hAnsi="Times New Roman" w:cs="Times New Roman"/>
          <w:vertAlign w:val="subscript"/>
        </w:rPr>
        <w:t>eau</w:t>
      </w:r>
      <w:r w:rsidR="0046595B">
        <w:rPr>
          <w:rFonts w:ascii="Times New Roman" w:hAnsi="Times New Roman" w:cs="Times New Roman"/>
        </w:rPr>
        <w:t xml:space="preserve"> = </w:t>
      </w:r>
      <w:r w:rsidRPr="009401E7">
        <w:rPr>
          <w:rFonts w:ascii="Times New Roman" w:hAnsi="Times New Roman"/>
        </w:rPr>
        <w:t xml:space="preserve"> </w:t>
      </w:r>
      <w:r w:rsidR="0046595B">
        <w:rPr>
          <w:rFonts w:ascii="Times New Roman" w:hAnsi="Times New Roman"/>
        </w:rPr>
        <w:t>C</w:t>
      </w:r>
      <w:r w:rsidR="0046595B">
        <w:rPr>
          <w:rFonts w:ascii="Times New Roman" w:hAnsi="Times New Roman"/>
          <w:vertAlign w:val="subscript"/>
        </w:rPr>
        <w:t xml:space="preserve">0 </w:t>
      </w:r>
      <w:r w:rsidR="0046595B">
        <w:rPr>
          <w:rFonts w:ascii="Times New Roman" w:hAnsi="Times New Roman" w:cs="Times New Roman"/>
        </w:rPr>
        <w:t>×</w:t>
      </w:r>
      <w:r w:rsidR="0046595B">
        <w:rPr>
          <w:rFonts w:ascii="Times New Roman" w:hAnsi="Times New Roman"/>
        </w:rPr>
        <w:t xml:space="preserve"> </w:t>
      </w:r>
      <w:r w:rsidR="0046595B" w:rsidRPr="00F172AD">
        <w:rPr>
          <w:rFonts w:ascii="Times New Roman" w:hAnsi="Times New Roman" w:cs="Times New Roman"/>
          <w:b/>
          <w:color w:val="000000"/>
        </w:rPr>
        <w:t>V</w:t>
      </w:r>
      <w:proofErr w:type="spellStart"/>
      <w:r w:rsidR="0046595B">
        <w:rPr>
          <w:rFonts w:ascii="Times New Roman" w:hAnsi="Times New Roman" w:cs="Times New Roman"/>
          <w:b/>
          <w:color w:val="000000"/>
          <w:position w:val="-6"/>
          <w:vertAlign w:val="subscript"/>
        </w:rPr>
        <w:t>eq</w:t>
      </w:r>
      <w:proofErr w:type="spellEnd"/>
      <w:r w:rsidR="00E71796">
        <w:rPr>
          <w:rFonts w:ascii="Times New Roman" w:hAnsi="Times New Roman" w:cs="Times New Roman"/>
          <w:b/>
          <w:color w:val="000000"/>
          <w:position w:val="-6"/>
        </w:rPr>
        <w:t xml:space="preserve">      </w:t>
      </w:r>
      <w:r w:rsidR="00E71796" w:rsidRPr="00E71796">
        <w:rPr>
          <w:rFonts w:ascii="Times New Roman" w:hAnsi="Times New Roman" w:cs="Times New Roman"/>
          <w:color w:val="000000"/>
          <w:position w:val="-6"/>
        </w:rPr>
        <w:t>a</w:t>
      </w:r>
      <w:r w:rsidR="0046595B" w:rsidRPr="0046595B">
        <w:rPr>
          <w:rFonts w:ascii="Times New Roman" w:hAnsi="Times New Roman" w:cs="Times New Roman"/>
          <w:color w:val="000000"/>
          <w:position w:val="-6"/>
        </w:rPr>
        <w:t xml:space="preserve">vec </w:t>
      </w:r>
      <w:r w:rsidR="0046595B">
        <w:rPr>
          <w:rFonts w:ascii="Times New Roman" w:hAnsi="Times New Roman" w:cs="Times New Roman"/>
          <w:color w:val="000000"/>
          <w:position w:val="-6"/>
        </w:rPr>
        <w:t xml:space="preserve"> C = C</w:t>
      </w:r>
      <w:r w:rsidR="0046595B">
        <w:rPr>
          <w:rFonts w:ascii="Times New Roman" w:hAnsi="Times New Roman" w:cs="Times New Roman"/>
          <w:color w:val="000000"/>
          <w:position w:val="-6"/>
          <w:vertAlign w:val="subscript"/>
        </w:rPr>
        <w:t>Ca</w:t>
      </w:r>
      <w:r w:rsidR="0046595B">
        <w:rPr>
          <w:rFonts w:ascii="Times New Roman" w:hAnsi="Times New Roman" w:cs="Times New Roman"/>
          <w:color w:val="000000"/>
          <w:position w:val="-6"/>
          <w:vertAlign w:val="superscript"/>
        </w:rPr>
        <w:t xml:space="preserve">2+ </w:t>
      </w:r>
      <w:r w:rsidR="0046595B">
        <w:rPr>
          <w:rFonts w:ascii="Times New Roman" w:hAnsi="Times New Roman" w:cs="Times New Roman"/>
          <w:color w:val="000000"/>
          <w:position w:val="-6"/>
        </w:rPr>
        <w:t xml:space="preserve"> + C </w:t>
      </w:r>
      <w:r w:rsidR="0046595B">
        <w:rPr>
          <w:rFonts w:ascii="Times New Roman" w:hAnsi="Times New Roman" w:cs="Times New Roman"/>
          <w:color w:val="000000"/>
          <w:position w:val="-6"/>
          <w:vertAlign w:val="subscript"/>
        </w:rPr>
        <w:t>Mg</w:t>
      </w:r>
      <w:r w:rsidR="0046595B">
        <w:rPr>
          <w:rFonts w:ascii="Times New Roman" w:hAnsi="Times New Roman" w:cs="Times New Roman"/>
          <w:color w:val="000000"/>
          <w:position w:val="-6"/>
          <w:vertAlign w:val="superscript"/>
        </w:rPr>
        <w:t>2+</w:t>
      </w:r>
      <w:r w:rsidR="0046595B">
        <w:rPr>
          <w:rFonts w:ascii="Times New Roman" w:hAnsi="Times New Roman" w:cs="Times New Roman"/>
          <w:color w:val="000000"/>
          <w:position w:val="-6"/>
        </w:rPr>
        <w:t xml:space="preserve"> </w:t>
      </w:r>
      <w:r w:rsidR="00E71796">
        <w:rPr>
          <w:rFonts w:ascii="Times New Roman" w:hAnsi="Times New Roman" w:cs="Times New Roman"/>
          <w:color w:val="000000"/>
          <w:position w:val="-6"/>
        </w:rPr>
        <w:t>.</w:t>
      </w:r>
      <w:r w:rsidR="0046595B">
        <w:rPr>
          <w:rFonts w:ascii="Times New Roman" w:hAnsi="Times New Roman" w:cs="Times New Roman"/>
          <w:color w:val="000000"/>
          <w:position w:val="-6"/>
        </w:rPr>
        <w:t xml:space="preserve"> </w:t>
      </w:r>
    </w:p>
    <w:p w:rsidR="00E71796" w:rsidRDefault="00E71796" w:rsidP="0046595B">
      <w:pPr>
        <w:rPr>
          <w:rFonts w:ascii="Times New Roman" w:hAnsi="Times New Roman" w:cs="Times New Roman"/>
          <w:color w:val="000000"/>
          <w:position w:val="-6"/>
        </w:rPr>
      </w:pPr>
      <w:proofErr w:type="gramStart"/>
      <w:r>
        <w:rPr>
          <w:rFonts w:ascii="Times New Roman" w:hAnsi="Times New Roman" w:cs="Times New Roman"/>
          <w:color w:val="000000"/>
          <w:position w:val="-6"/>
        </w:rPr>
        <w:t>a )</w:t>
      </w:r>
      <w:proofErr w:type="gramEnd"/>
      <w:r>
        <w:rPr>
          <w:rFonts w:ascii="Times New Roman" w:hAnsi="Times New Roman" w:cs="Times New Roman"/>
          <w:color w:val="000000"/>
          <w:position w:val="-6"/>
        </w:rPr>
        <w:t xml:space="preserve"> Calculer la concentration  C en mol/L/.</w:t>
      </w:r>
    </w:p>
    <w:p w:rsidR="00E71796" w:rsidRPr="00E71796" w:rsidRDefault="00E71796" w:rsidP="0046595B">
      <w:pPr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position w:val="-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D6AA5" w:rsidRDefault="00E71796" w:rsidP="00E71796">
      <w:pPr>
        <w:widowControl w:val="0"/>
        <w:spacing w:after="0" w:line="240" w:lineRule="auto"/>
        <w:contextualSpacing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b )</w:t>
      </w:r>
      <w:proofErr w:type="gramEnd"/>
      <w:r w:rsidR="004D6AA5" w:rsidRPr="00E7179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Calculer la dureté de l’eau ou degré hydrotimétrique  ( TH ) à l’aide de la relation :</w:t>
      </w:r>
    </w:p>
    <w:p w:rsidR="00E71796" w:rsidRDefault="00E71796" w:rsidP="00E71796">
      <w:pPr>
        <w:widowControl w:val="0"/>
        <w:spacing w:after="0" w:line="240" w:lineRule="auto"/>
        <w:contextualSpacing/>
        <w:rPr>
          <w:rFonts w:ascii="Times New Roman" w:hAnsi="Times New Roman"/>
        </w:rPr>
      </w:pPr>
    </w:p>
    <w:p w:rsidR="004D6AA5" w:rsidRDefault="00E71796" w:rsidP="00E71796">
      <w:pPr>
        <w:rPr>
          <w:rFonts w:ascii="Times New Roman" w:hAnsi="Times New Roman"/>
        </w:rPr>
      </w:pPr>
      <w:r>
        <w:rPr>
          <w:rFonts w:ascii="Times New Roman" w:hAnsi="Times New Roman"/>
        </w:rPr>
        <w:t>TH = 10 000</w:t>
      </w:r>
      <w:r>
        <w:rPr>
          <w:rFonts w:ascii="Times New Roman" w:hAnsi="Times New Roman" w:cs="Times New Roman"/>
        </w:rPr>
        <w:t>×</w:t>
      </w:r>
      <w:r w:rsidR="00765B97">
        <w:rPr>
          <w:rFonts w:ascii="Times New Roman" w:hAnsi="Times New Roman"/>
        </w:rPr>
        <w:t>C.</w:t>
      </w:r>
    </w:p>
    <w:p w:rsidR="00765B97" w:rsidRDefault="00765B97" w:rsidP="00E71796">
      <w:pPr>
        <w:rPr>
          <w:rFonts w:ascii="Times New Roman" w:hAnsi="Times New Roman"/>
        </w:rPr>
      </w:pPr>
    </w:p>
    <w:p w:rsidR="00765B97" w:rsidRDefault="00765B97" w:rsidP="00E71796">
      <w:pPr>
        <w:rPr>
          <w:rFonts w:ascii="Times New Roman" w:hAnsi="Times New Roman"/>
        </w:rPr>
      </w:pPr>
    </w:p>
    <w:p w:rsidR="00765B97" w:rsidRPr="00D23F99" w:rsidRDefault="00765B97" w:rsidP="00D23F99">
      <w:pPr>
        <w:widowControl w:val="0"/>
        <w:spacing w:after="0" w:line="240" w:lineRule="auto"/>
        <w:contextualSpacing/>
        <w:rPr>
          <w:rFonts w:ascii="Times New Roman" w:hAnsi="Times New Roman"/>
        </w:rPr>
      </w:pPr>
    </w:p>
    <w:p w:rsidR="00765B97" w:rsidRPr="00765B97" w:rsidRDefault="00765B97" w:rsidP="00765B97">
      <w:pPr>
        <w:widowControl w:val="0"/>
        <w:spacing w:after="0" w:line="240" w:lineRule="auto"/>
        <w:contextualSpacing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lastRenderedPageBreak/>
        <w:t>c )</w:t>
      </w:r>
      <w:proofErr w:type="gramEnd"/>
      <w:r>
        <w:rPr>
          <w:rFonts w:ascii="Times New Roman" w:hAnsi="Times New Roman"/>
        </w:rPr>
        <w:t xml:space="preserve"> En utilisant le tableau ci-dessous, indiquer la qualité de cette eau.</w:t>
      </w:r>
    </w:p>
    <w:p w:rsidR="00765B97" w:rsidRPr="009401E7" w:rsidRDefault="00765B97" w:rsidP="004D6AA5">
      <w:pPr>
        <w:pStyle w:val="Paragraphedeliste"/>
        <w:widowControl w:val="0"/>
        <w:spacing w:after="0" w:line="240" w:lineRule="auto"/>
        <w:contextualSpacing/>
        <w:rPr>
          <w:rFonts w:ascii="Times New Roman" w:hAnsi="Times New Roman"/>
        </w:rPr>
      </w:pPr>
    </w:p>
    <w:tbl>
      <w:tblPr>
        <w:tblStyle w:val="Grilledutableau"/>
        <w:tblW w:w="0" w:type="auto"/>
        <w:tblInd w:w="603" w:type="dxa"/>
        <w:tblLook w:val="04A0"/>
      </w:tblPr>
      <w:tblGrid>
        <w:gridCol w:w="2547"/>
        <w:gridCol w:w="1134"/>
        <w:gridCol w:w="1276"/>
        <w:gridCol w:w="1417"/>
        <w:gridCol w:w="1300"/>
      </w:tblGrid>
      <w:tr w:rsidR="004D6AA5" w:rsidRPr="009401E7" w:rsidTr="005F6574">
        <w:tc>
          <w:tcPr>
            <w:tcW w:w="2547" w:type="dxa"/>
          </w:tcPr>
          <w:p w:rsidR="004D6AA5" w:rsidRPr="009401E7" w:rsidRDefault="004D6AA5" w:rsidP="005F6574">
            <w:pPr>
              <w:rPr>
                <w:rFonts w:ascii="Times New Roman" w:hAnsi="Times New Roman" w:cs="Times New Roman"/>
              </w:rPr>
            </w:pPr>
          </w:p>
          <w:p w:rsidR="004D6AA5" w:rsidRPr="009401E7" w:rsidRDefault="004D6AA5" w:rsidP="005F6574">
            <w:pPr>
              <w:rPr>
                <w:rFonts w:ascii="Times New Roman" w:hAnsi="Times New Roman" w:cs="Times New Roman"/>
              </w:rPr>
            </w:pPr>
            <w:r w:rsidRPr="009401E7">
              <w:rPr>
                <w:rFonts w:ascii="Times New Roman" w:hAnsi="Times New Roman" w:cs="Times New Roman"/>
              </w:rPr>
              <w:t>Très douce</w:t>
            </w:r>
          </w:p>
        </w:tc>
        <w:tc>
          <w:tcPr>
            <w:tcW w:w="1134" w:type="dxa"/>
          </w:tcPr>
          <w:p w:rsidR="004D6AA5" w:rsidRPr="009401E7" w:rsidRDefault="004D6AA5" w:rsidP="005F6574">
            <w:pPr>
              <w:rPr>
                <w:rFonts w:ascii="Times New Roman" w:hAnsi="Times New Roman" w:cs="Times New Roman"/>
              </w:rPr>
            </w:pPr>
          </w:p>
          <w:p w:rsidR="004D6AA5" w:rsidRPr="009401E7" w:rsidRDefault="004D6AA5" w:rsidP="005F6574">
            <w:pPr>
              <w:rPr>
                <w:rFonts w:ascii="Times New Roman" w:hAnsi="Times New Roman" w:cs="Times New Roman"/>
              </w:rPr>
            </w:pPr>
            <w:r w:rsidRPr="009401E7">
              <w:rPr>
                <w:rFonts w:ascii="Times New Roman" w:hAnsi="Times New Roman" w:cs="Times New Roman"/>
              </w:rPr>
              <w:t>douce</w:t>
            </w:r>
          </w:p>
        </w:tc>
        <w:tc>
          <w:tcPr>
            <w:tcW w:w="1276" w:type="dxa"/>
          </w:tcPr>
          <w:p w:rsidR="004D6AA5" w:rsidRPr="009401E7" w:rsidRDefault="004D6AA5" w:rsidP="005F6574">
            <w:pPr>
              <w:rPr>
                <w:rFonts w:ascii="Times New Roman" w:hAnsi="Times New Roman" w:cs="Times New Roman"/>
              </w:rPr>
            </w:pPr>
          </w:p>
          <w:p w:rsidR="004D6AA5" w:rsidRPr="009401E7" w:rsidRDefault="004D6AA5" w:rsidP="005F6574">
            <w:pPr>
              <w:rPr>
                <w:rFonts w:ascii="Times New Roman" w:hAnsi="Times New Roman" w:cs="Times New Roman"/>
              </w:rPr>
            </w:pPr>
            <w:r w:rsidRPr="009401E7">
              <w:rPr>
                <w:rFonts w:ascii="Times New Roman" w:hAnsi="Times New Roman" w:cs="Times New Roman"/>
              </w:rPr>
              <w:t>demi-dure</w:t>
            </w:r>
          </w:p>
        </w:tc>
        <w:tc>
          <w:tcPr>
            <w:tcW w:w="1417" w:type="dxa"/>
          </w:tcPr>
          <w:p w:rsidR="004D6AA5" w:rsidRPr="009401E7" w:rsidRDefault="004D6AA5" w:rsidP="005F6574">
            <w:pPr>
              <w:rPr>
                <w:rFonts w:ascii="Times New Roman" w:hAnsi="Times New Roman" w:cs="Times New Roman"/>
              </w:rPr>
            </w:pPr>
          </w:p>
          <w:p w:rsidR="004D6AA5" w:rsidRPr="009401E7" w:rsidRDefault="004D6AA5" w:rsidP="005F6574">
            <w:pPr>
              <w:rPr>
                <w:rFonts w:ascii="Times New Roman" w:hAnsi="Times New Roman" w:cs="Times New Roman"/>
              </w:rPr>
            </w:pPr>
            <w:r w:rsidRPr="009401E7">
              <w:rPr>
                <w:rFonts w:ascii="Times New Roman" w:hAnsi="Times New Roman" w:cs="Times New Roman"/>
              </w:rPr>
              <w:t>dure</w:t>
            </w:r>
          </w:p>
        </w:tc>
        <w:tc>
          <w:tcPr>
            <w:tcW w:w="1300" w:type="dxa"/>
          </w:tcPr>
          <w:p w:rsidR="004D6AA5" w:rsidRPr="009401E7" w:rsidRDefault="004D6AA5" w:rsidP="005F6574">
            <w:pPr>
              <w:rPr>
                <w:rFonts w:ascii="Times New Roman" w:hAnsi="Times New Roman" w:cs="Times New Roman"/>
              </w:rPr>
            </w:pPr>
          </w:p>
          <w:p w:rsidR="004D6AA5" w:rsidRPr="009401E7" w:rsidRDefault="004D6AA5" w:rsidP="005F6574">
            <w:pPr>
              <w:rPr>
                <w:rFonts w:ascii="Times New Roman" w:hAnsi="Times New Roman" w:cs="Times New Roman"/>
              </w:rPr>
            </w:pPr>
            <w:r w:rsidRPr="009401E7">
              <w:rPr>
                <w:rFonts w:ascii="Times New Roman" w:hAnsi="Times New Roman" w:cs="Times New Roman"/>
              </w:rPr>
              <w:t>très dure</w:t>
            </w:r>
          </w:p>
        </w:tc>
      </w:tr>
      <w:tr w:rsidR="004D6AA5" w:rsidRPr="009401E7" w:rsidTr="005F6574">
        <w:tc>
          <w:tcPr>
            <w:tcW w:w="2547" w:type="dxa"/>
          </w:tcPr>
          <w:p w:rsidR="004D6AA5" w:rsidRPr="009401E7" w:rsidRDefault="004D6AA5" w:rsidP="005F6574">
            <w:pPr>
              <w:rPr>
                <w:rFonts w:ascii="Times New Roman" w:hAnsi="Times New Roman" w:cs="Times New Roman"/>
              </w:rPr>
            </w:pPr>
          </w:p>
          <w:p w:rsidR="004D6AA5" w:rsidRPr="009401E7" w:rsidRDefault="004D6AA5" w:rsidP="005F6574">
            <w:pPr>
              <w:rPr>
                <w:rFonts w:ascii="Times New Roman" w:hAnsi="Times New Roman" w:cs="Times New Roman"/>
              </w:rPr>
            </w:pPr>
            <w:r w:rsidRPr="009401E7">
              <w:rPr>
                <w:rFonts w:ascii="Times New Roman" w:hAnsi="Times New Roman" w:cs="Times New Roman"/>
              </w:rPr>
              <w:t xml:space="preserve">0 à 5 ° </w:t>
            </w:r>
            <w:proofErr w:type="gramStart"/>
            <w:r w:rsidRPr="009401E7">
              <w:rPr>
                <w:rFonts w:ascii="Times New Roman" w:hAnsi="Times New Roman" w:cs="Times New Roman"/>
              </w:rPr>
              <w:t>f(</w:t>
            </w:r>
            <w:proofErr w:type="gramEnd"/>
            <w:r w:rsidRPr="009401E7">
              <w:rPr>
                <w:rFonts w:ascii="Times New Roman" w:hAnsi="Times New Roman" w:cs="Times New Roman"/>
              </w:rPr>
              <w:t>degré français)</w:t>
            </w:r>
          </w:p>
        </w:tc>
        <w:tc>
          <w:tcPr>
            <w:tcW w:w="1134" w:type="dxa"/>
          </w:tcPr>
          <w:p w:rsidR="004D6AA5" w:rsidRPr="009401E7" w:rsidRDefault="004D6AA5" w:rsidP="005F6574">
            <w:pPr>
              <w:rPr>
                <w:rFonts w:ascii="Times New Roman" w:hAnsi="Times New Roman" w:cs="Times New Roman"/>
              </w:rPr>
            </w:pPr>
          </w:p>
          <w:p w:rsidR="004D6AA5" w:rsidRPr="009401E7" w:rsidRDefault="004D6AA5" w:rsidP="005F6574">
            <w:pPr>
              <w:rPr>
                <w:rFonts w:ascii="Times New Roman" w:hAnsi="Times New Roman" w:cs="Times New Roman"/>
              </w:rPr>
            </w:pPr>
            <w:r w:rsidRPr="009401E7">
              <w:rPr>
                <w:rFonts w:ascii="Times New Roman" w:hAnsi="Times New Roman" w:cs="Times New Roman"/>
              </w:rPr>
              <w:t>5 à 15 °f</w:t>
            </w:r>
          </w:p>
        </w:tc>
        <w:tc>
          <w:tcPr>
            <w:tcW w:w="1276" w:type="dxa"/>
          </w:tcPr>
          <w:p w:rsidR="004D6AA5" w:rsidRPr="009401E7" w:rsidRDefault="004D6AA5" w:rsidP="005F6574">
            <w:pPr>
              <w:rPr>
                <w:rFonts w:ascii="Times New Roman" w:hAnsi="Times New Roman" w:cs="Times New Roman"/>
              </w:rPr>
            </w:pPr>
          </w:p>
          <w:p w:rsidR="004D6AA5" w:rsidRPr="009401E7" w:rsidRDefault="004D6AA5" w:rsidP="005F6574">
            <w:pPr>
              <w:rPr>
                <w:rFonts w:ascii="Times New Roman" w:hAnsi="Times New Roman" w:cs="Times New Roman"/>
              </w:rPr>
            </w:pPr>
            <w:r w:rsidRPr="009401E7">
              <w:rPr>
                <w:rFonts w:ascii="Times New Roman" w:hAnsi="Times New Roman" w:cs="Times New Roman"/>
              </w:rPr>
              <w:t>15 à 25 °f</w:t>
            </w:r>
          </w:p>
        </w:tc>
        <w:tc>
          <w:tcPr>
            <w:tcW w:w="1417" w:type="dxa"/>
          </w:tcPr>
          <w:p w:rsidR="004D6AA5" w:rsidRPr="009401E7" w:rsidRDefault="004D6AA5" w:rsidP="005F6574">
            <w:pPr>
              <w:rPr>
                <w:rFonts w:ascii="Times New Roman" w:hAnsi="Times New Roman" w:cs="Times New Roman"/>
              </w:rPr>
            </w:pPr>
          </w:p>
          <w:p w:rsidR="004D6AA5" w:rsidRPr="009401E7" w:rsidRDefault="004D6AA5" w:rsidP="005F6574">
            <w:pPr>
              <w:rPr>
                <w:rFonts w:ascii="Times New Roman" w:hAnsi="Times New Roman" w:cs="Times New Roman"/>
              </w:rPr>
            </w:pPr>
            <w:r w:rsidRPr="009401E7">
              <w:rPr>
                <w:rFonts w:ascii="Times New Roman" w:hAnsi="Times New Roman" w:cs="Times New Roman"/>
              </w:rPr>
              <w:t>25 à 45 °f</w:t>
            </w:r>
          </w:p>
        </w:tc>
        <w:tc>
          <w:tcPr>
            <w:tcW w:w="1300" w:type="dxa"/>
          </w:tcPr>
          <w:p w:rsidR="004D6AA5" w:rsidRPr="009401E7" w:rsidRDefault="004D6AA5" w:rsidP="005F6574">
            <w:pPr>
              <w:rPr>
                <w:rFonts w:ascii="Times New Roman" w:hAnsi="Times New Roman" w:cs="Times New Roman"/>
              </w:rPr>
            </w:pPr>
          </w:p>
          <w:p w:rsidR="004D6AA5" w:rsidRPr="009401E7" w:rsidRDefault="004D6AA5" w:rsidP="005F6574">
            <w:pPr>
              <w:rPr>
                <w:rFonts w:ascii="Times New Roman" w:hAnsi="Times New Roman" w:cs="Times New Roman"/>
              </w:rPr>
            </w:pPr>
            <w:r w:rsidRPr="009401E7">
              <w:rPr>
                <w:rFonts w:ascii="Times New Roman" w:hAnsi="Times New Roman" w:cs="Times New Roman"/>
              </w:rPr>
              <w:t>&gt; 45 °f</w:t>
            </w:r>
          </w:p>
        </w:tc>
      </w:tr>
    </w:tbl>
    <w:p w:rsidR="004D6AA5" w:rsidRDefault="004D6AA5" w:rsidP="004D6AA5">
      <w:pPr>
        <w:pStyle w:val="Paragraphedeliste"/>
        <w:widowControl w:val="0"/>
        <w:spacing w:after="0" w:line="240" w:lineRule="auto"/>
        <w:ind w:left="1080"/>
        <w:contextualSpacing/>
        <w:rPr>
          <w:rFonts w:ascii="Times New Roman" w:hAnsi="Times New Roman"/>
        </w:rPr>
      </w:pPr>
    </w:p>
    <w:p w:rsidR="004D6AA5" w:rsidRDefault="004D6AA5" w:rsidP="004D6AA5">
      <w:pPr>
        <w:pStyle w:val="Paragraphedeliste"/>
        <w:widowControl w:val="0"/>
        <w:spacing w:after="0" w:line="240" w:lineRule="auto"/>
        <w:ind w:left="1080"/>
        <w:contextualSpacing/>
        <w:rPr>
          <w:rFonts w:ascii="Times New Roman" w:hAnsi="Times New Roman"/>
        </w:rPr>
      </w:pPr>
    </w:p>
    <w:p w:rsidR="007217C9" w:rsidRPr="004D6AA5" w:rsidRDefault="007217C9" w:rsidP="007217C9">
      <w:pPr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>
        <w:rPr>
          <w:rFonts w:ascii="Times New Roman" w:hAnsi="Times New Roman"/>
        </w:rPr>
        <w:t>4 )</w:t>
      </w:r>
      <w:proofErr w:type="gramEnd"/>
      <w:r>
        <w:rPr>
          <w:rFonts w:ascii="Times New Roman" w:hAnsi="Times New Roman"/>
        </w:rPr>
        <w:t xml:space="preserve"> </w:t>
      </w:r>
      <w:r w:rsidR="004D6AA5" w:rsidRPr="00A82E8D">
        <w:rPr>
          <w:rFonts w:ascii="Times New Roman" w:hAnsi="Times New Roman"/>
        </w:rPr>
        <w:t>Répondre à la question de départ :</w:t>
      </w:r>
      <w:r w:rsidR="004D6AA5" w:rsidRPr="00A82E8D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l</w:t>
      </w:r>
      <w:r w:rsidRPr="007217C9">
        <w:rPr>
          <w:rFonts w:ascii="Times New Roman" w:hAnsi="Times New Roman" w:cs="Times New Roman"/>
          <w:b/>
          <w:i/>
          <w:sz w:val="24"/>
          <w:szCs w:val="24"/>
        </w:rPr>
        <w:t>’utilisation prolongée de cette eau peut - elle entrainer la formation de tartre dans la centrale vapeur ?</w:t>
      </w:r>
    </w:p>
    <w:p w:rsidR="004D6AA5" w:rsidRDefault="00BC56C8" w:rsidP="007217C9">
      <w:pPr>
        <w:pStyle w:val="Paragraphedeliste"/>
        <w:widowControl w:val="0"/>
        <w:spacing w:after="0" w:line="240" w:lineRule="auto"/>
        <w:ind w:left="108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23F99">
        <w:rPr>
          <w:rFonts w:ascii="Times New Roman" w:hAnsi="Times New Roman"/>
          <w:sz w:val="24"/>
          <w:szCs w:val="24"/>
        </w:rPr>
        <w:t>..............................................................</w:t>
      </w:r>
      <w:r>
        <w:rPr>
          <w:rFonts w:ascii="Times New Roman" w:hAnsi="Times New Roman"/>
          <w:sz w:val="24"/>
          <w:szCs w:val="24"/>
        </w:rPr>
        <w:t>..............</w:t>
      </w:r>
    </w:p>
    <w:p w:rsidR="004D6AA5" w:rsidRDefault="004D6AA5" w:rsidP="004D6AA5">
      <w:pPr>
        <w:rPr>
          <w:rFonts w:ascii="Times New Roman" w:hAnsi="Times New Roman" w:cs="Times New Roman"/>
          <w:sz w:val="24"/>
          <w:szCs w:val="24"/>
        </w:rPr>
      </w:pPr>
    </w:p>
    <w:p w:rsidR="004D6AA5" w:rsidRDefault="004D6AA5" w:rsidP="004D6AA5">
      <w:pPr>
        <w:rPr>
          <w:rFonts w:ascii="Times New Roman" w:hAnsi="Times New Roman" w:cs="Times New Roman"/>
          <w:sz w:val="24"/>
          <w:szCs w:val="24"/>
        </w:rPr>
      </w:pPr>
    </w:p>
    <w:p w:rsidR="004D6AA5" w:rsidRDefault="004D6AA5"/>
    <w:sectPr w:rsidR="004D6AA5" w:rsidSect="009F2B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D6304"/>
    <w:multiLevelType w:val="hybridMultilevel"/>
    <w:tmpl w:val="441EB6FC"/>
    <w:lvl w:ilvl="0" w:tplc="630E6EF2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2420DF6"/>
    <w:multiLevelType w:val="hybridMultilevel"/>
    <w:tmpl w:val="D5B04526"/>
    <w:lvl w:ilvl="0" w:tplc="461E52F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9DD47BA4">
      <w:start w:val="1"/>
      <w:numFmt w:val="lowerLetter"/>
      <w:lvlText w:val="%2."/>
      <w:lvlJc w:val="left"/>
      <w:pPr>
        <w:ind w:left="1800" w:hanging="360"/>
      </w:pPr>
      <w:rPr>
        <w:b/>
      </w:rPr>
    </w:lvl>
    <w:lvl w:ilvl="2" w:tplc="040C001B">
      <w:start w:val="1"/>
      <w:numFmt w:val="lowerRoman"/>
      <w:lvlText w:val="%3."/>
      <w:lvlJc w:val="right"/>
      <w:pPr>
        <w:ind w:left="2520" w:hanging="180"/>
      </w:pPr>
    </w:lvl>
    <w:lvl w:ilvl="3" w:tplc="040C000F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D6AA5"/>
    <w:rsid w:val="00105450"/>
    <w:rsid w:val="0046595B"/>
    <w:rsid w:val="004D6AA5"/>
    <w:rsid w:val="007217C9"/>
    <w:rsid w:val="00765B97"/>
    <w:rsid w:val="009F2B1A"/>
    <w:rsid w:val="00A47F85"/>
    <w:rsid w:val="00A75834"/>
    <w:rsid w:val="00A96BAB"/>
    <w:rsid w:val="00B942AA"/>
    <w:rsid w:val="00BC56C8"/>
    <w:rsid w:val="00D23F99"/>
    <w:rsid w:val="00E71796"/>
    <w:rsid w:val="00EF7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00" w:beforeAutospacing="1" w:after="100" w:after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6AA5"/>
    <w:pPr>
      <w:suppressAutoHyphens/>
      <w:spacing w:before="0" w:beforeAutospacing="0" w:after="200" w:afterAutospacing="0" w:line="276" w:lineRule="auto"/>
      <w:jc w:val="left"/>
    </w:pPr>
    <w:rPr>
      <w:rFonts w:ascii="Calibri" w:eastAsia="Calibri" w:hAnsi="Calibri" w:cs="Calibri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qFormat/>
    <w:rsid w:val="004D6AA5"/>
    <w:pPr>
      <w:ind w:left="720"/>
    </w:pPr>
    <w:rPr>
      <w:rFonts w:cs="Times New Roman"/>
    </w:rPr>
  </w:style>
  <w:style w:type="table" w:styleId="Grilledutableau">
    <w:name w:val="Table Grid"/>
    <w:basedOn w:val="TableauNormal"/>
    <w:uiPriority w:val="59"/>
    <w:rsid w:val="004D6AA5"/>
    <w:pPr>
      <w:spacing w:before="0" w:beforeAutospacing="0" w:after="0" w:afterAutospacing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4D6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D6AA5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00" w:beforeAutospacing="1" w:after="100" w:after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6AA5"/>
    <w:pPr>
      <w:suppressAutoHyphens/>
      <w:spacing w:before="0" w:beforeAutospacing="0" w:after="200" w:afterAutospacing="0" w:line="276" w:lineRule="auto"/>
      <w:jc w:val="left"/>
    </w:pPr>
    <w:rPr>
      <w:rFonts w:ascii="Calibri" w:eastAsia="Calibri" w:hAnsi="Calibri" w:cs="Calibri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qFormat/>
    <w:rsid w:val="004D6AA5"/>
    <w:pPr>
      <w:ind w:left="720"/>
    </w:pPr>
    <w:rPr>
      <w:rFonts w:cs="Times New Roman"/>
    </w:rPr>
  </w:style>
  <w:style w:type="table" w:styleId="Grilledutableau">
    <w:name w:val="Table Grid"/>
    <w:basedOn w:val="TableauNormal"/>
    <w:uiPriority w:val="59"/>
    <w:rsid w:val="004D6AA5"/>
    <w:pPr>
      <w:spacing w:before="0" w:beforeAutospacing="0" w:after="0" w:afterAutospacing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4D6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D6AA5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EDCEE-BCB8-48C8-9149-34CD63194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620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Jean-Marc</dc:creator>
  <cp:lastModifiedBy>Julien</cp:lastModifiedBy>
  <cp:revision>3</cp:revision>
  <dcterms:created xsi:type="dcterms:W3CDTF">2014-06-20T15:44:00Z</dcterms:created>
  <dcterms:modified xsi:type="dcterms:W3CDTF">2014-06-23T13:49:00Z</dcterms:modified>
</cp:coreProperties>
</file>